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A5" w:rsidRDefault="00067C84" w:rsidP="00D66348">
      <w:pPr>
        <w:spacing w:before="80"/>
        <w:ind w:firstLine="0"/>
        <w:jc w:val="center"/>
        <w:rPr>
          <w:b/>
          <w:u w:val="single"/>
        </w:rPr>
      </w:pPr>
      <w:r w:rsidRPr="00673822">
        <w:rPr>
          <w:b/>
          <w:u w:val="single"/>
        </w:rPr>
        <w:t>Crowded Charge</w:t>
      </w:r>
      <w:r w:rsidR="00EB49DA" w:rsidRPr="00673822">
        <w:rPr>
          <w:b/>
          <w:u w:val="single"/>
        </w:rPr>
        <w:t>s</w:t>
      </w:r>
      <w:r w:rsidR="00673822">
        <w:rPr>
          <w:b/>
          <w:u w:val="single"/>
        </w:rPr>
        <w:t xml:space="preserve"> Bibliography</w:t>
      </w:r>
    </w:p>
    <w:p w:rsidR="00673822" w:rsidRDefault="00673822" w:rsidP="00D66348">
      <w:pPr>
        <w:spacing w:before="80"/>
        <w:ind w:firstLine="0"/>
        <w:jc w:val="center"/>
        <w:rPr>
          <w:b/>
        </w:rPr>
      </w:pPr>
      <w:r w:rsidRPr="00673822">
        <w:rPr>
          <w:b/>
        </w:rPr>
        <w:t>Bob Eisenberg</w:t>
      </w:r>
    </w:p>
    <w:p w:rsidR="00673822" w:rsidRPr="00673822" w:rsidRDefault="00673822" w:rsidP="00D66348">
      <w:pPr>
        <w:spacing w:before="80"/>
        <w:ind w:firstLine="0"/>
        <w:jc w:val="center"/>
      </w:pPr>
      <w:r w:rsidRPr="00673822">
        <w:t>March 16, 2011</w:t>
      </w:r>
    </w:p>
    <w:p w:rsidR="00067C84" w:rsidRPr="00673822" w:rsidRDefault="00067C84" w:rsidP="00D66348">
      <w:pPr>
        <w:spacing w:before="80"/>
        <w:ind w:firstLine="0"/>
        <w:rPr>
          <w:b/>
          <w:u w:val="single"/>
        </w:rPr>
      </w:pPr>
    </w:p>
    <w:p w:rsidR="00067C84" w:rsidRPr="00673822" w:rsidRDefault="00EB49DA" w:rsidP="00D66348">
      <w:pPr>
        <w:spacing w:before="80"/>
        <w:ind w:firstLine="0"/>
        <w:rPr>
          <w:b/>
          <w:u w:val="single"/>
        </w:rPr>
      </w:pPr>
      <w:r w:rsidRPr="00673822">
        <w:rPr>
          <w:b/>
          <w:u w:val="single"/>
        </w:rPr>
        <w:t>Early Papers</w:t>
      </w:r>
    </w:p>
    <w:p w:rsidR="00EB49DA" w:rsidRPr="00673822" w:rsidRDefault="00EB49DA" w:rsidP="00D66348">
      <w:pPr>
        <w:spacing w:before="80"/>
        <w:ind w:firstLine="0"/>
      </w:pPr>
    </w:p>
    <w:p w:rsidR="00EB49DA" w:rsidRDefault="00EB49DA" w:rsidP="00D66348">
      <w:pPr>
        <w:spacing w:before="80"/>
        <w:ind w:firstLine="0"/>
        <w:rPr>
          <w:b/>
        </w:rPr>
      </w:pPr>
      <w:r w:rsidRPr="00673822">
        <w:rPr>
          <w:b/>
        </w:rPr>
        <w:t>Predecessor Papers in the context of PNP (not crowded charges, not L type Ca</w:t>
      </w:r>
      <w:r w:rsidRPr="00673822">
        <w:rPr>
          <w:b/>
          <w:vertAlign w:val="superscript"/>
        </w:rPr>
        <w:t>2+</w:t>
      </w:r>
      <w:r w:rsidRPr="00673822">
        <w:rPr>
          <w:b/>
        </w:rPr>
        <w:t xml:space="preserve"> channel)</w:t>
      </w:r>
    </w:p>
    <w:p w:rsidR="00673822" w:rsidRPr="00673822" w:rsidRDefault="00673822" w:rsidP="00D66348">
      <w:pPr>
        <w:spacing w:before="80"/>
        <w:ind w:firstLine="0"/>
        <w:rPr>
          <w:b/>
        </w:rPr>
      </w:pPr>
    </w:p>
    <w:p w:rsidR="003B1704" w:rsidRPr="00673822" w:rsidRDefault="003B1704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Chen, D., L. Xu, A. </w:t>
      </w:r>
      <w:proofErr w:type="spellStart"/>
      <w:r w:rsidRPr="00673822">
        <w:rPr>
          <w:szCs w:val="24"/>
        </w:rPr>
        <w:t>Tripathy</w:t>
      </w:r>
      <w:proofErr w:type="spellEnd"/>
      <w:r w:rsidRPr="00673822">
        <w:rPr>
          <w:szCs w:val="24"/>
        </w:rPr>
        <w:t>, G. Meissner, and R. Eisenberg, Permeation through the calcium release channel of cardiac muscle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Biophys. J., 1997. </w:t>
      </w:r>
      <w:r w:rsidRPr="00673822">
        <w:rPr>
          <w:b/>
          <w:bCs/>
          <w:szCs w:val="24"/>
        </w:rPr>
        <w:t>73</w:t>
      </w:r>
      <w:r w:rsidRPr="00673822">
        <w:rPr>
          <w:szCs w:val="24"/>
        </w:rPr>
        <w:t>(3): p. 1337-1354.</w:t>
      </w:r>
    </w:p>
    <w:p w:rsidR="003B1704" w:rsidRPr="00673822" w:rsidRDefault="003B1704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Chen, D.P., Nonequilibrium thermodynamics of transports in ion channels, in </w:t>
      </w:r>
      <w:r w:rsidRPr="00673822">
        <w:rPr>
          <w:i/>
          <w:iCs/>
          <w:szCs w:val="24"/>
        </w:rPr>
        <w:t>Progress of Cell Research: Towards Molecular Biophysics of Ion Channels</w:t>
      </w:r>
      <w:r w:rsidRPr="00673822">
        <w:rPr>
          <w:szCs w:val="24"/>
        </w:rPr>
        <w:t xml:space="preserve">, M. </w:t>
      </w:r>
      <w:proofErr w:type="spellStart"/>
      <w:r w:rsidRPr="00673822">
        <w:rPr>
          <w:szCs w:val="24"/>
        </w:rPr>
        <w:t>Sokabe</w:t>
      </w:r>
      <w:proofErr w:type="spellEnd"/>
      <w:r w:rsidRPr="00673822">
        <w:rPr>
          <w:szCs w:val="24"/>
        </w:rPr>
        <w:t xml:space="preserve">, A. </w:t>
      </w:r>
      <w:proofErr w:type="spellStart"/>
      <w:r w:rsidRPr="00673822">
        <w:rPr>
          <w:szCs w:val="24"/>
        </w:rPr>
        <w:t>Auerbach</w:t>
      </w:r>
      <w:proofErr w:type="spellEnd"/>
      <w:r w:rsidRPr="00673822">
        <w:rPr>
          <w:szCs w:val="24"/>
        </w:rPr>
        <w:t>, and F. Sigworth, Editors. 1997, Elsevier, Amsterdam. p. p. 269-277.</w:t>
      </w:r>
    </w:p>
    <w:p w:rsidR="003B1704" w:rsidRPr="00673822" w:rsidRDefault="003B1704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Chen, D., L. Xu, A. </w:t>
      </w:r>
      <w:proofErr w:type="spellStart"/>
      <w:r w:rsidRPr="00673822">
        <w:rPr>
          <w:szCs w:val="24"/>
        </w:rPr>
        <w:t>Tripathy</w:t>
      </w:r>
      <w:proofErr w:type="spellEnd"/>
      <w:r w:rsidRPr="00673822">
        <w:rPr>
          <w:szCs w:val="24"/>
        </w:rPr>
        <w:t>, G. Meissner, and B. Eisenberg, Selectivity and Permeation in Calcium Release Channel of Cardiac Muscle: Alkali Metal Ions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Biophysical Journal, 1999.</w:t>
      </w:r>
      <w:r w:rsidRPr="00673822">
        <w:rPr>
          <w:b/>
          <w:bCs/>
          <w:szCs w:val="24"/>
        </w:rPr>
        <w:t xml:space="preserve"> 76</w:t>
      </w:r>
      <w:r w:rsidRPr="00673822">
        <w:rPr>
          <w:szCs w:val="24"/>
        </w:rPr>
        <w:t>: p. 1346-1366.</w:t>
      </w:r>
    </w:p>
    <w:p w:rsidR="003B1704" w:rsidRPr="00673822" w:rsidRDefault="003B1704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Chen, D., L. Xu, B. Eisenberg, and G. Meissner, Calcium Ion Permeation through the Calcium Release Channel (Ryanodine Receptor) of Cardiac Muscle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J Physical Chemistry, 2003. </w:t>
      </w:r>
      <w:r w:rsidRPr="00673822">
        <w:rPr>
          <w:b/>
          <w:bCs/>
          <w:szCs w:val="24"/>
        </w:rPr>
        <w:t>107B</w:t>
      </w:r>
      <w:r w:rsidRPr="00673822">
        <w:rPr>
          <w:szCs w:val="24"/>
        </w:rPr>
        <w:t>: p. 9139-9145.</w:t>
      </w:r>
    </w:p>
    <w:p w:rsidR="003B1704" w:rsidRPr="00673822" w:rsidRDefault="003B1704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Chen, D.P., W. Nonner, and R.S. Eisenberg, PNP theory fits current-voltage (IV) relations of a neuronal anion channel in 13 solutions. Biophys. J., 1995. </w:t>
      </w:r>
      <w:r w:rsidRPr="00673822">
        <w:rPr>
          <w:b/>
          <w:bCs/>
          <w:szCs w:val="24"/>
        </w:rPr>
        <w:t>68</w:t>
      </w:r>
      <w:r w:rsidRPr="00673822">
        <w:rPr>
          <w:szCs w:val="24"/>
        </w:rPr>
        <w:t>: p. A370.</w:t>
      </w:r>
    </w:p>
    <w:p w:rsidR="003B1704" w:rsidRPr="00673822" w:rsidRDefault="003B1704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Nonner, W., D.P. Chen, and B. Eisenberg, Anomalous Mole Fraction Effect, Electrostatics, and Binding in Ionic Channels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Biophysical Journal, 1998. </w:t>
      </w:r>
      <w:r w:rsidRPr="00673822">
        <w:rPr>
          <w:b/>
          <w:bCs/>
          <w:szCs w:val="24"/>
        </w:rPr>
        <w:t>74</w:t>
      </w:r>
      <w:r w:rsidRPr="00673822">
        <w:rPr>
          <w:szCs w:val="24"/>
        </w:rPr>
        <w:t>: p. 2327-2334.</w:t>
      </w:r>
    </w:p>
    <w:p w:rsidR="003B1704" w:rsidRPr="00673822" w:rsidRDefault="003B1704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</w:p>
    <w:p w:rsidR="003B1704" w:rsidRPr="00673822" w:rsidRDefault="003B1704" w:rsidP="00D66348">
      <w:pPr>
        <w:spacing w:before="80"/>
        <w:ind w:firstLine="0"/>
      </w:pPr>
    </w:p>
    <w:p w:rsidR="00EB49DA" w:rsidRPr="00673822" w:rsidRDefault="00673822" w:rsidP="00CE02C4">
      <w:pPr>
        <w:keepNext/>
        <w:keepLines/>
        <w:widowControl w:val="0"/>
        <w:spacing w:before="80"/>
        <w:ind w:firstLine="0"/>
        <w:rPr>
          <w:b/>
          <w:u w:val="single"/>
        </w:rPr>
      </w:pPr>
      <w:r>
        <w:rPr>
          <w:b/>
          <w:u w:val="single"/>
        </w:rPr>
        <w:t xml:space="preserve">Early </w:t>
      </w:r>
      <w:r w:rsidR="00EB49DA" w:rsidRPr="00673822">
        <w:rPr>
          <w:b/>
          <w:u w:val="single"/>
        </w:rPr>
        <w:t>Papers on L type Ca</w:t>
      </w:r>
      <w:r w:rsidR="00EB49DA" w:rsidRPr="00673822">
        <w:rPr>
          <w:b/>
          <w:u w:val="single"/>
          <w:vertAlign w:val="superscript"/>
        </w:rPr>
        <w:t>2+</w:t>
      </w:r>
      <w:r w:rsidR="00EB49DA" w:rsidRPr="00673822">
        <w:rPr>
          <w:b/>
          <w:u w:val="single"/>
        </w:rPr>
        <w:t xml:space="preserve"> channel, with idea of crowded charges.</w:t>
      </w:r>
    </w:p>
    <w:p w:rsidR="003B1704" w:rsidRPr="00673822" w:rsidRDefault="003B1704" w:rsidP="00CE02C4">
      <w:pPr>
        <w:keepNext/>
        <w:keepLines/>
        <w:widowControl w:val="0"/>
        <w:spacing w:before="80"/>
        <w:ind w:firstLine="0"/>
        <w:rPr>
          <w:b/>
          <w:u w:val="single"/>
        </w:rPr>
      </w:pPr>
    </w:p>
    <w:p w:rsidR="003B1704" w:rsidRDefault="003B1704" w:rsidP="00CE02C4">
      <w:pPr>
        <w:keepNext/>
        <w:keepLines/>
        <w:widowControl w:val="0"/>
        <w:spacing w:before="80"/>
        <w:ind w:firstLine="0"/>
        <w:rPr>
          <w:b/>
        </w:rPr>
      </w:pPr>
      <w:r w:rsidRPr="00673822">
        <w:rPr>
          <w:b/>
        </w:rPr>
        <w:t xml:space="preserve">Abstracts and brief paper documenting first work came from Nonner and Eisenberg </w:t>
      </w:r>
    </w:p>
    <w:p w:rsidR="00673822" w:rsidRPr="00673822" w:rsidRDefault="00673822" w:rsidP="00CE02C4">
      <w:pPr>
        <w:keepNext/>
        <w:keepLines/>
        <w:widowControl w:val="0"/>
        <w:spacing w:before="80"/>
        <w:ind w:firstLine="0"/>
        <w:rPr>
          <w:b/>
        </w:rPr>
      </w:pPr>
    </w:p>
    <w:p w:rsidR="003B1704" w:rsidRPr="00673822" w:rsidRDefault="003B1704" w:rsidP="00D66348">
      <w:pPr>
        <w:spacing w:before="80"/>
        <w:ind w:firstLine="0"/>
      </w:pPr>
      <w:proofErr w:type="spellStart"/>
      <w:r w:rsidRPr="00673822">
        <w:t>Catacuzzeno</w:t>
      </w:r>
      <w:proofErr w:type="spellEnd"/>
      <w:r w:rsidRPr="00673822">
        <w:t>, L., W. Nonner, L. Blum, and B. Eisenberg, Ca Selectivity in the 'EEEE' Locus of L-type Ca Channels</w:t>
      </w:r>
      <w:r w:rsidRPr="00673822">
        <w:rPr>
          <w:i/>
          <w:iCs/>
        </w:rPr>
        <w:t>.</w:t>
      </w:r>
      <w:r w:rsidRPr="00673822">
        <w:t xml:space="preserve"> Biophysical Journal, 1999. </w:t>
      </w:r>
      <w:r w:rsidRPr="00673822">
        <w:rPr>
          <w:b/>
          <w:bCs/>
        </w:rPr>
        <w:t>76</w:t>
      </w:r>
      <w:r w:rsidRPr="00673822">
        <w:t xml:space="preserve">: p. A259. </w:t>
      </w:r>
    </w:p>
    <w:p w:rsidR="003B1704" w:rsidRPr="00673822" w:rsidRDefault="003B1704" w:rsidP="00D66348">
      <w:pPr>
        <w:spacing w:before="80"/>
        <w:ind w:firstLine="0"/>
      </w:pPr>
      <w:r w:rsidRPr="00673822">
        <w:t>Nonner, W., D.P. Chen, and B. Eisenberg, Progress and Prospects in Permeation</w:t>
      </w:r>
      <w:r w:rsidRPr="00673822">
        <w:rPr>
          <w:i/>
          <w:iCs/>
        </w:rPr>
        <w:t>.</w:t>
      </w:r>
      <w:r w:rsidRPr="00673822">
        <w:t xml:space="preserve"> Journal of General Physiology, 1999. </w:t>
      </w:r>
      <w:r w:rsidRPr="00673822">
        <w:rPr>
          <w:b/>
          <w:bCs/>
        </w:rPr>
        <w:t xml:space="preserve">113 </w:t>
      </w:r>
      <w:r w:rsidRPr="00673822">
        <w:t>(June): p. 773-782.</w:t>
      </w:r>
    </w:p>
    <w:p w:rsidR="003B1704" w:rsidRPr="00673822" w:rsidRDefault="003B1704" w:rsidP="00D66348">
      <w:pPr>
        <w:spacing w:before="80"/>
        <w:ind w:firstLine="0"/>
      </w:pPr>
      <w:r w:rsidRPr="00673822">
        <w:t xml:space="preserve">Nonner, W., L. </w:t>
      </w:r>
      <w:proofErr w:type="spellStart"/>
      <w:r w:rsidRPr="00673822">
        <w:t>Catacuzzeno</w:t>
      </w:r>
      <w:proofErr w:type="spellEnd"/>
      <w:r w:rsidRPr="00673822">
        <w:t>, and B. Eisenberg, Ionic selectivity in calcium channels</w:t>
      </w:r>
      <w:r w:rsidRPr="00673822">
        <w:rPr>
          <w:i/>
          <w:iCs/>
        </w:rPr>
        <w:t>.</w:t>
      </w:r>
      <w:r w:rsidRPr="00673822">
        <w:t xml:space="preserve"> Biophysical Journal, 2000. </w:t>
      </w:r>
      <w:r w:rsidRPr="00673822">
        <w:rPr>
          <w:b/>
          <w:bCs/>
        </w:rPr>
        <w:t>78</w:t>
      </w:r>
      <w:r w:rsidRPr="00673822">
        <w:t>: p. A455. (Abstract)</w:t>
      </w:r>
    </w:p>
    <w:p w:rsidR="00EB49DA" w:rsidRPr="00673822" w:rsidRDefault="00EB49DA" w:rsidP="00D66348">
      <w:pPr>
        <w:spacing w:before="80"/>
        <w:ind w:firstLine="0"/>
      </w:pPr>
    </w:p>
    <w:p w:rsidR="00EB49DA" w:rsidRDefault="003B1704" w:rsidP="00794CCB">
      <w:pPr>
        <w:keepNext/>
        <w:keepLines/>
        <w:widowControl w:val="0"/>
        <w:spacing w:before="80"/>
        <w:ind w:firstLine="0"/>
        <w:rPr>
          <w:b/>
        </w:rPr>
      </w:pPr>
      <w:r w:rsidRPr="00673822">
        <w:rPr>
          <w:b/>
        </w:rPr>
        <w:lastRenderedPageBreak/>
        <w:t>First crowded charge papers</w:t>
      </w:r>
    </w:p>
    <w:p w:rsidR="00673822" w:rsidRPr="00673822" w:rsidRDefault="00673822" w:rsidP="00794CCB">
      <w:pPr>
        <w:keepNext/>
        <w:keepLines/>
        <w:widowControl w:val="0"/>
        <w:spacing w:before="80"/>
        <w:ind w:firstLine="0"/>
        <w:rPr>
          <w:b/>
        </w:rPr>
      </w:pPr>
    </w:p>
    <w:p w:rsidR="003B1704" w:rsidRPr="00673822" w:rsidRDefault="003B1704" w:rsidP="00D66348">
      <w:pPr>
        <w:spacing w:before="80"/>
        <w:ind w:firstLine="0"/>
      </w:pPr>
      <w:r w:rsidRPr="00673822">
        <w:t>Nonner, W. and B. Eisenberg, Ion Permeation and Glutamate Residues Linked by Poisson-Nernst-Planck Theory in L-type Calcium Channels</w:t>
      </w:r>
      <w:r w:rsidRPr="00673822">
        <w:rPr>
          <w:i/>
          <w:iCs/>
        </w:rPr>
        <w:t>.</w:t>
      </w:r>
      <w:r w:rsidRPr="00673822">
        <w:t xml:space="preserve"> Biophys. J., 1998. </w:t>
      </w:r>
      <w:r w:rsidRPr="00673822">
        <w:rPr>
          <w:b/>
          <w:bCs/>
        </w:rPr>
        <w:t>75</w:t>
      </w:r>
      <w:r w:rsidRPr="00673822">
        <w:t>: p. 1287-1305.</w:t>
      </w:r>
    </w:p>
    <w:p w:rsidR="003B1704" w:rsidRPr="00673822" w:rsidRDefault="003B1704" w:rsidP="00D66348">
      <w:pPr>
        <w:spacing w:before="80"/>
        <w:ind w:firstLine="0"/>
      </w:pPr>
    </w:p>
    <w:p w:rsidR="00C20258" w:rsidRPr="00673822" w:rsidRDefault="00C20258" w:rsidP="00D66348">
      <w:pPr>
        <w:spacing w:before="80"/>
        <w:ind w:firstLine="0"/>
      </w:pPr>
      <w:r w:rsidRPr="00673822">
        <w:t xml:space="preserve">Nonner, W., L. </w:t>
      </w:r>
      <w:proofErr w:type="spellStart"/>
      <w:r w:rsidRPr="00673822">
        <w:t>Catacuzzeno</w:t>
      </w:r>
      <w:proofErr w:type="spellEnd"/>
      <w:r w:rsidRPr="00673822">
        <w:t>, and B. Eisenberg, Binding and Selectivity in L-type Ca Channels: a Mean Spherical Approximation</w:t>
      </w:r>
      <w:r w:rsidRPr="00673822">
        <w:rPr>
          <w:i/>
          <w:iCs/>
        </w:rPr>
        <w:t>.</w:t>
      </w:r>
      <w:r w:rsidRPr="00673822">
        <w:t xml:space="preserve"> Biophysical Journal, 2000. </w:t>
      </w:r>
      <w:r w:rsidRPr="00673822">
        <w:rPr>
          <w:b/>
          <w:bCs/>
        </w:rPr>
        <w:t>79</w:t>
      </w:r>
      <w:r w:rsidRPr="00673822">
        <w:t>: p. 1976-1992.</w:t>
      </w:r>
    </w:p>
    <w:p w:rsidR="003B1704" w:rsidRPr="00673822" w:rsidRDefault="003B1704" w:rsidP="00D66348">
      <w:pPr>
        <w:spacing w:before="80"/>
        <w:ind w:firstLine="0"/>
      </w:pPr>
    </w:p>
    <w:p w:rsidR="00C20258" w:rsidRDefault="00673822" w:rsidP="00794CCB">
      <w:pPr>
        <w:keepNext/>
        <w:keepLines/>
        <w:widowControl w:val="0"/>
        <w:autoSpaceDE w:val="0"/>
        <w:autoSpaceDN w:val="0"/>
        <w:adjustRightInd w:val="0"/>
        <w:spacing w:before="80"/>
        <w:ind w:left="720" w:hanging="720"/>
        <w:jc w:val="left"/>
        <w:rPr>
          <w:b/>
          <w:szCs w:val="24"/>
        </w:rPr>
      </w:pPr>
      <w:r w:rsidRPr="00673822">
        <w:rPr>
          <w:b/>
          <w:szCs w:val="24"/>
        </w:rPr>
        <w:t>Monte Carlo Papers to Check Crude Theories (idea: Henderson; coding Boda)</w:t>
      </w:r>
    </w:p>
    <w:p w:rsidR="00673822" w:rsidRPr="00673822" w:rsidRDefault="00673822" w:rsidP="00794CCB">
      <w:pPr>
        <w:keepNext/>
        <w:keepLines/>
        <w:widowControl w:val="0"/>
        <w:autoSpaceDE w:val="0"/>
        <w:autoSpaceDN w:val="0"/>
        <w:adjustRightInd w:val="0"/>
        <w:spacing w:before="80"/>
        <w:ind w:left="720" w:hanging="720"/>
        <w:jc w:val="left"/>
        <w:rPr>
          <w:b/>
          <w:szCs w:val="24"/>
        </w:rPr>
      </w:pPr>
    </w:p>
    <w:p w:rsidR="00EB49DA" w:rsidRPr="00673822" w:rsidRDefault="00EB49DA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Boda, D., D.D. </w:t>
      </w:r>
      <w:proofErr w:type="spellStart"/>
      <w:r w:rsidRPr="00673822">
        <w:rPr>
          <w:szCs w:val="24"/>
        </w:rPr>
        <w:t>Busath</w:t>
      </w:r>
      <w:proofErr w:type="spellEnd"/>
      <w:r w:rsidRPr="00673822">
        <w:rPr>
          <w:szCs w:val="24"/>
        </w:rPr>
        <w:t xml:space="preserve">, D. Henderson, and S. </w:t>
      </w:r>
      <w:proofErr w:type="spellStart"/>
      <w:r w:rsidRPr="00673822">
        <w:rPr>
          <w:szCs w:val="24"/>
        </w:rPr>
        <w:t>Sokolowski</w:t>
      </w:r>
      <w:proofErr w:type="spellEnd"/>
      <w:r w:rsidRPr="00673822">
        <w:rPr>
          <w:szCs w:val="24"/>
        </w:rPr>
        <w:t>, Monte Carlo Simulations of the Mechanism of Channel Selectivity: the competition between Volume Exclusion and Charge Neutrality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Journal of Physical Chemistry B, 2000. </w:t>
      </w:r>
      <w:r w:rsidRPr="00673822">
        <w:rPr>
          <w:b/>
          <w:bCs/>
          <w:i/>
          <w:iCs/>
          <w:szCs w:val="24"/>
        </w:rPr>
        <w:t>104</w:t>
      </w:r>
      <w:r w:rsidRPr="00673822">
        <w:rPr>
          <w:szCs w:val="24"/>
        </w:rPr>
        <w:t>: p. 8903-8910.</w:t>
      </w:r>
    </w:p>
    <w:p w:rsidR="00EB49DA" w:rsidRPr="00673822" w:rsidRDefault="00EB49DA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Boda, D., D. Henderson, and D.D. </w:t>
      </w:r>
      <w:proofErr w:type="spellStart"/>
      <w:r w:rsidRPr="00673822">
        <w:rPr>
          <w:szCs w:val="24"/>
        </w:rPr>
        <w:t>Busath</w:t>
      </w:r>
      <w:proofErr w:type="spellEnd"/>
      <w:r w:rsidRPr="00673822">
        <w:rPr>
          <w:szCs w:val="24"/>
        </w:rPr>
        <w:t>, Monte Carlo Study of the Effect of Ion and Channel Size on the Selectivity of a Model Calcium Channel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Journal of Physical Chemistry B, 2001. </w:t>
      </w:r>
      <w:r w:rsidRPr="00673822">
        <w:rPr>
          <w:b/>
          <w:bCs/>
          <w:szCs w:val="24"/>
        </w:rPr>
        <w:t>105</w:t>
      </w:r>
      <w:r w:rsidRPr="00673822">
        <w:rPr>
          <w:szCs w:val="24"/>
        </w:rPr>
        <w:t>(47): p. 11574-11577.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</w:p>
    <w:p w:rsidR="00C20258" w:rsidRPr="00673822" w:rsidRDefault="00C20258" w:rsidP="00794CCB">
      <w:pPr>
        <w:keepNext/>
        <w:keepLines/>
        <w:widowControl w:val="0"/>
        <w:autoSpaceDE w:val="0"/>
        <w:autoSpaceDN w:val="0"/>
        <w:adjustRightInd w:val="0"/>
        <w:spacing w:before="80"/>
        <w:ind w:left="720" w:hanging="720"/>
        <w:jc w:val="left"/>
        <w:rPr>
          <w:b/>
          <w:szCs w:val="24"/>
        </w:rPr>
      </w:pPr>
      <w:r w:rsidRPr="00673822">
        <w:rPr>
          <w:b/>
          <w:szCs w:val="24"/>
        </w:rPr>
        <w:t>Subsequent collaborative work with Henderson, Gillespie, and Boda in various combinations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</w:p>
    <w:p w:rsidR="00EB49DA" w:rsidRPr="00673822" w:rsidRDefault="00EB49DA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Nonner, W., D. Gillespie, D. Henderson, and B. Eisenberg, Ion accumulation in a biological calcium channel: effects of solvent and confining pressure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J Physical Chemistry B, 2001. </w:t>
      </w:r>
      <w:r w:rsidRPr="00673822">
        <w:rPr>
          <w:b/>
          <w:bCs/>
          <w:szCs w:val="24"/>
        </w:rPr>
        <w:t>105</w:t>
      </w:r>
      <w:r w:rsidRPr="00673822">
        <w:rPr>
          <w:szCs w:val="24"/>
        </w:rPr>
        <w:t>: p. 6427-6436.</w:t>
      </w:r>
    </w:p>
    <w:p w:rsidR="00EB49DA" w:rsidRPr="00673822" w:rsidRDefault="00EB49DA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Boda, D., D. </w:t>
      </w:r>
      <w:proofErr w:type="spellStart"/>
      <w:r w:rsidRPr="00673822">
        <w:rPr>
          <w:szCs w:val="24"/>
        </w:rPr>
        <w:t>Busath</w:t>
      </w:r>
      <w:proofErr w:type="spellEnd"/>
      <w:r w:rsidRPr="00673822">
        <w:rPr>
          <w:szCs w:val="24"/>
        </w:rPr>
        <w:t>, B. Eisenberg, D. Henderson, and W. Nonner, Monte Carlo simulations of ion selectivity in a biological Na+ channel: charge-space competition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Physical Chemistry Chemical Physics (PCCP), 2002. </w:t>
      </w:r>
      <w:r w:rsidRPr="00673822">
        <w:rPr>
          <w:b/>
          <w:bCs/>
          <w:szCs w:val="24"/>
        </w:rPr>
        <w:t>4</w:t>
      </w:r>
      <w:r w:rsidRPr="00673822">
        <w:rPr>
          <w:szCs w:val="24"/>
        </w:rPr>
        <w:t>: p. 5154-5160.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Boda, D., D. </w:t>
      </w:r>
      <w:proofErr w:type="spellStart"/>
      <w:r w:rsidRPr="00673822">
        <w:rPr>
          <w:szCs w:val="24"/>
        </w:rPr>
        <w:t>Busath</w:t>
      </w:r>
      <w:proofErr w:type="spellEnd"/>
      <w:r w:rsidRPr="00673822">
        <w:rPr>
          <w:szCs w:val="24"/>
        </w:rPr>
        <w:t>, B. Eisenberg, D. Henderson, and W. Nonner, Monte Carlo simulations of ion selectivity in a biological Na+ channel: charge-space competition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Physical Chemistry Chemical Physics (PCCP), 2002. </w:t>
      </w:r>
      <w:r w:rsidRPr="00673822">
        <w:rPr>
          <w:b/>
          <w:bCs/>
          <w:szCs w:val="24"/>
        </w:rPr>
        <w:t>4</w:t>
      </w:r>
      <w:r w:rsidRPr="00673822">
        <w:rPr>
          <w:szCs w:val="24"/>
        </w:rPr>
        <w:t>: p. 5154-5160.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Gillespie, D., W. Nonner, and R.S. Eisenberg, Coupling Poisson-Nernst-Planck and Density Functional Theory to Calculate Ion Flux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Journal of Physics (Condensed Matter), 2002. </w:t>
      </w:r>
      <w:r w:rsidRPr="00673822">
        <w:rPr>
          <w:b/>
          <w:bCs/>
          <w:szCs w:val="24"/>
        </w:rPr>
        <w:t>14</w:t>
      </w:r>
      <w:r w:rsidRPr="00673822">
        <w:rPr>
          <w:szCs w:val="24"/>
        </w:rPr>
        <w:t>: p. 12129-12145.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Gillespie, D., W. Nonner, and R.S. Eisenberg, Physical model of selectivity and flux in Na channels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Biophysical Journal Abstract, 2002. </w:t>
      </w:r>
      <w:r w:rsidRPr="00673822">
        <w:rPr>
          <w:b/>
          <w:bCs/>
          <w:szCs w:val="24"/>
        </w:rPr>
        <w:t>84</w:t>
      </w:r>
      <w:r w:rsidRPr="00673822">
        <w:rPr>
          <w:szCs w:val="24"/>
        </w:rPr>
        <w:t>: p. 67a.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Gillespie, D., W. Nonner, D. Henderson, and R.S. Eisenberg, A physical mechanism for large-ion selectivity of ion channels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Physical Chemistry Chemical Physics, 2002. </w:t>
      </w:r>
      <w:r w:rsidRPr="00673822">
        <w:rPr>
          <w:b/>
          <w:bCs/>
          <w:szCs w:val="24"/>
        </w:rPr>
        <w:t>4</w:t>
      </w:r>
      <w:r w:rsidRPr="00673822">
        <w:rPr>
          <w:szCs w:val="24"/>
        </w:rPr>
        <w:t>: p. 4763-4769.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Gillespie, D., W. Nonner, and R.S. Eisenberg, Density functional theory of charged, hard-sphere fluids. Physical Review E, 2003. </w:t>
      </w:r>
      <w:r w:rsidRPr="00673822">
        <w:rPr>
          <w:b/>
          <w:bCs/>
          <w:szCs w:val="24"/>
        </w:rPr>
        <w:t>68</w:t>
      </w:r>
      <w:r w:rsidRPr="00673822">
        <w:rPr>
          <w:szCs w:val="24"/>
        </w:rPr>
        <w:t>: p. 0313503.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lastRenderedPageBreak/>
        <w:t>Boda, D., D. Gillespie, W. Nonner, D. Henderson, and B. Eisenberg, Computing induced charges in inhomogeneous dielectric media: application in a Monte Carlo simulation of complex ionic systems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Phys Rev E Stat </w:t>
      </w:r>
      <w:proofErr w:type="spellStart"/>
      <w:r w:rsidRPr="00673822">
        <w:rPr>
          <w:szCs w:val="24"/>
        </w:rPr>
        <w:t>Nonlin</w:t>
      </w:r>
      <w:proofErr w:type="spellEnd"/>
      <w:r w:rsidRPr="00673822">
        <w:rPr>
          <w:szCs w:val="24"/>
        </w:rPr>
        <w:t xml:space="preserve"> Soft Matter Phys, 2004. </w:t>
      </w:r>
      <w:r w:rsidRPr="00673822">
        <w:rPr>
          <w:b/>
          <w:bCs/>
          <w:szCs w:val="24"/>
        </w:rPr>
        <w:t>69</w:t>
      </w:r>
      <w:r w:rsidRPr="00673822">
        <w:rPr>
          <w:szCs w:val="24"/>
        </w:rPr>
        <w:t>(4 Pt 2): p. 046702.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Boda, D., T. </w:t>
      </w:r>
      <w:proofErr w:type="spellStart"/>
      <w:r w:rsidRPr="00673822">
        <w:rPr>
          <w:szCs w:val="24"/>
        </w:rPr>
        <w:t>Varga</w:t>
      </w:r>
      <w:proofErr w:type="spellEnd"/>
      <w:r w:rsidRPr="00673822">
        <w:rPr>
          <w:szCs w:val="24"/>
        </w:rPr>
        <w:t xml:space="preserve">, D. Henderson, D. </w:t>
      </w:r>
      <w:proofErr w:type="spellStart"/>
      <w:r w:rsidRPr="00673822">
        <w:rPr>
          <w:szCs w:val="24"/>
        </w:rPr>
        <w:t>Busath</w:t>
      </w:r>
      <w:proofErr w:type="spellEnd"/>
      <w:r w:rsidRPr="00673822">
        <w:rPr>
          <w:szCs w:val="24"/>
        </w:rPr>
        <w:t>, W. Nonner, D. Gillespie, and B. Eisenberg, Monte Carlo simulation study of a system with a dielectric boundary: application to calcium channel selectivity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Molecular Simulation 2004. </w:t>
      </w:r>
      <w:r w:rsidRPr="00673822">
        <w:rPr>
          <w:b/>
          <w:bCs/>
          <w:szCs w:val="24"/>
        </w:rPr>
        <w:t>30</w:t>
      </w:r>
      <w:r w:rsidRPr="00673822">
        <w:rPr>
          <w:szCs w:val="24"/>
        </w:rPr>
        <w:t>: p. 89-96.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Miedema, H., A. Meter-</w:t>
      </w:r>
      <w:proofErr w:type="spellStart"/>
      <w:r w:rsidRPr="00673822">
        <w:rPr>
          <w:szCs w:val="24"/>
        </w:rPr>
        <w:t>Arkema</w:t>
      </w:r>
      <w:proofErr w:type="spellEnd"/>
      <w:r w:rsidRPr="00673822">
        <w:rPr>
          <w:szCs w:val="24"/>
        </w:rPr>
        <w:t xml:space="preserve">, J. </w:t>
      </w:r>
      <w:proofErr w:type="spellStart"/>
      <w:r w:rsidRPr="00673822">
        <w:rPr>
          <w:szCs w:val="24"/>
        </w:rPr>
        <w:t>Wierenga</w:t>
      </w:r>
      <w:proofErr w:type="spellEnd"/>
      <w:r w:rsidRPr="00673822">
        <w:rPr>
          <w:szCs w:val="24"/>
        </w:rPr>
        <w:t xml:space="preserve">, J. Tang, B. Eisenberg, W. Nonner, H. </w:t>
      </w:r>
      <w:proofErr w:type="spellStart"/>
      <w:r w:rsidRPr="00673822">
        <w:rPr>
          <w:szCs w:val="24"/>
        </w:rPr>
        <w:t>Hektor</w:t>
      </w:r>
      <w:proofErr w:type="spellEnd"/>
      <w:r w:rsidRPr="00673822">
        <w:rPr>
          <w:szCs w:val="24"/>
        </w:rPr>
        <w:t>, D. Gillespie, and W. Meijberg, Permeation properties of an engineered bacterial OmpF porin containing the EEEE-locus of Ca2+ channels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 J, 2004. </w:t>
      </w:r>
      <w:r w:rsidRPr="00673822">
        <w:rPr>
          <w:b/>
          <w:bCs/>
          <w:szCs w:val="24"/>
        </w:rPr>
        <w:t>87</w:t>
      </w:r>
      <w:r w:rsidRPr="00673822">
        <w:rPr>
          <w:szCs w:val="24"/>
        </w:rPr>
        <w:t>(5): p. 3137-47.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Nonner, W., A. </w:t>
      </w:r>
      <w:proofErr w:type="spellStart"/>
      <w:r w:rsidRPr="00673822">
        <w:rPr>
          <w:szCs w:val="24"/>
        </w:rPr>
        <w:t>Peyser</w:t>
      </w:r>
      <w:proofErr w:type="spellEnd"/>
      <w:r w:rsidRPr="00673822">
        <w:rPr>
          <w:szCs w:val="24"/>
        </w:rPr>
        <w:t>, D. Gillespie, and B. Eisenberg, Relating microscopic charge movement to macroscopic currents: the Ramo-Shockley theorem applied to ion channels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 J, 2004. </w:t>
      </w:r>
      <w:r w:rsidRPr="00673822">
        <w:rPr>
          <w:b/>
          <w:bCs/>
          <w:szCs w:val="24"/>
        </w:rPr>
        <w:t>87</w:t>
      </w:r>
      <w:r w:rsidRPr="00673822">
        <w:rPr>
          <w:szCs w:val="24"/>
        </w:rPr>
        <w:t>(6): p. 3716-22.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Boda, D., M. Valisko, B. Eisenberg, W. Nonner, D. Henderson, and D. Gillespie, Effect of Protein Dielectric Coefficient on the Ionic Selectivity of a Calcium Channel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Journal of Chemical Physics 2006. </w:t>
      </w:r>
      <w:r w:rsidRPr="00673822">
        <w:rPr>
          <w:b/>
          <w:bCs/>
          <w:szCs w:val="24"/>
        </w:rPr>
        <w:t>125</w:t>
      </w:r>
      <w:r w:rsidRPr="00673822">
        <w:rPr>
          <w:szCs w:val="24"/>
        </w:rPr>
        <w:t>: p. 034901.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Miedema, H., M. </w:t>
      </w:r>
      <w:proofErr w:type="spellStart"/>
      <w:r w:rsidRPr="00673822">
        <w:rPr>
          <w:szCs w:val="24"/>
        </w:rPr>
        <w:t>Vrouenraets</w:t>
      </w:r>
      <w:proofErr w:type="spellEnd"/>
      <w:r w:rsidRPr="00673822">
        <w:rPr>
          <w:szCs w:val="24"/>
        </w:rPr>
        <w:t xml:space="preserve">, J. </w:t>
      </w:r>
      <w:proofErr w:type="spellStart"/>
      <w:r w:rsidRPr="00673822">
        <w:rPr>
          <w:szCs w:val="24"/>
        </w:rPr>
        <w:t>Wierenga</w:t>
      </w:r>
      <w:proofErr w:type="spellEnd"/>
      <w:r w:rsidRPr="00673822">
        <w:rPr>
          <w:szCs w:val="24"/>
        </w:rPr>
        <w:t>, B. Eisenberg, D. Gillespie, W. Meijberg, and W. Nonner, Ca</w:t>
      </w:r>
      <w:r w:rsidRPr="00673822">
        <w:rPr>
          <w:szCs w:val="24"/>
          <w:vertAlign w:val="superscript"/>
        </w:rPr>
        <w:t>2+</w:t>
      </w:r>
      <w:r w:rsidRPr="00673822">
        <w:rPr>
          <w:szCs w:val="24"/>
        </w:rPr>
        <w:t xml:space="preserve"> selectivity of a chemically modified OmpF with reduced pore volume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Biophysical Journal, 2006. </w:t>
      </w:r>
      <w:r w:rsidRPr="00673822">
        <w:rPr>
          <w:b/>
          <w:bCs/>
          <w:szCs w:val="24"/>
        </w:rPr>
        <w:t>91</w:t>
      </w:r>
      <w:r w:rsidRPr="00673822">
        <w:rPr>
          <w:szCs w:val="24"/>
        </w:rPr>
        <w:t>: p. 4392-4440.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Nonner, W., D. Gillespie, and B. Eisenberg, How Do Long Pores Make Better K Channels?  . Biophysical Journal, 2006. </w:t>
      </w:r>
      <w:r w:rsidRPr="00673822">
        <w:rPr>
          <w:b/>
          <w:bCs/>
          <w:szCs w:val="24"/>
        </w:rPr>
        <w:t>90</w:t>
      </w:r>
      <w:r w:rsidRPr="00673822">
        <w:rPr>
          <w:szCs w:val="24"/>
        </w:rPr>
        <w:t>: p. 239a.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Boda, D., W. Nonner, M. Valisko, D. Henderson, B. Eisenberg, and D. Gillespie, Steric Selectivity in Na Channels Arising from Protein Polarization and Mobile Side Chains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Biophys. J., 2007. </w:t>
      </w:r>
      <w:r w:rsidRPr="00673822">
        <w:rPr>
          <w:b/>
          <w:bCs/>
          <w:szCs w:val="24"/>
        </w:rPr>
        <w:t>93</w:t>
      </w:r>
      <w:r w:rsidRPr="00673822">
        <w:rPr>
          <w:szCs w:val="24"/>
        </w:rPr>
        <w:t>(6): p. 1960-1980.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Boda, D., M. Valisko, B. Eisenberg, W. Nonner, D. Henderson, and D. Gillespie, The combined effect of pore radius and protein dielectric coefficient on the selectivity of a calcium channel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Physical Review Letters, 2007. </w:t>
      </w:r>
      <w:r w:rsidRPr="00673822">
        <w:rPr>
          <w:b/>
          <w:bCs/>
          <w:szCs w:val="24"/>
        </w:rPr>
        <w:t>98</w:t>
      </w:r>
      <w:r w:rsidRPr="00673822">
        <w:rPr>
          <w:szCs w:val="24"/>
        </w:rPr>
        <w:t>: p. 168102.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Eisenberg, B. and W. Nonner, Shockley-Ramo theorem measures conformation changes of ion channels and proteins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Journal of </w:t>
      </w:r>
      <w:proofErr w:type="spellStart"/>
      <w:r w:rsidRPr="00673822">
        <w:rPr>
          <w:szCs w:val="24"/>
        </w:rPr>
        <w:t>Computaional</w:t>
      </w:r>
      <w:proofErr w:type="spellEnd"/>
      <w:r w:rsidRPr="00673822">
        <w:rPr>
          <w:szCs w:val="24"/>
        </w:rPr>
        <w:t xml:space="preserve"> Electronics, 2007. </w:t>
      </w:r>
      <w:r w:rsidRPr="00673822">
        <w:rPr>
          <w:b/>
          <w:bCs/>
          <w:szCs w:val="24"/>
        </w:rPr>
        <w:t>6</w:t>
      </w:r>
      <w:r w:rsidRPr="00673822">
        <w:rPr>
          <w:szCs w:val="24"/>
        </w:rPr>
        <w:t>: p. 363-365.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Boda, D., W. Nonner, D. Henderson, B. Eisenberg, and D. Gillespie, Volume Exclusion in Calcium Selective Channels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Biophys. J., 2008. </w:t>
      </w:r>
      <w:r w:rsidRPr="00673822">
        <w:rPr>
          <w:b/>
          <w:bCs/>
          <w:szCs w:val="24"/>
        </w:rPr>
        <w:t>94</w:t>
      </w:r>
      <w:r w:rsidRPr="00673822">
        <w:rPr>
          <w:szCs w:val="24"/>
        </w:rPr>
        <w:t>(9): p. 3486-3496.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Boda, D., W. Nonner, M. Valisko, D. Henderson, B. Eisenberg, and D. Gillespie, 2222-Pos Competition of Steric repulsion and Electrostatic Attraction in the Selectivity Filter of Model Calcium Channels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Biophys. J., 2008. </w:t>
      </w:r>
      <w:r w:rsidRPr="00673822">
        <w:rPr>
          <w:b/>
          <w:bCs/>
          <w:szCs w:val="24"/>
        </w:rPr>
        <w:t>94</w:t>
      </w:r>
      <w:r w:rsidRPr="00673822">
        <w:rPr>
          <w:szCs w:val="24"/>
        </w:rPr>
        <w:t>(1_MeetingAbstracts): p. 2222-.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Roth, R., D. Gillespie, W. Nonner, and B. Eisenberg, Bubbles, Gating, and Anesthetics in Ion Channels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Biophys. J., 2008. </w:t>
      </w:r>
      <w:r w:rsidRPr="00673822">
        <w:rPr>
          <w:b/>
          <w:bCs/>
          <w:szCs w:val="24"/>
        </w:rPr>
        <w:t xml:space="preserve">94 </w:t>
      </w:r>
      <w:r w:rsidRPr="00673822">
        <w:rPr>
          <w:szCs w:val="24"/>
        </w:rPr>
        <w:t>p. 4282-4298.</w:t>
      </w:r>
    </w:p>
    <w:p w:rsidR="00D66348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Boda, D., M. Valisko, D. Henderson, B. Eisenberg, D. Gillespie, and W. Nonner, Ionic selectivity in L-type calcium channels by electrostatics and hard-core repulsion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J. Gen. Physiol., 2009. </w:t>
      </w:r>
      <w:r w:rsidRPr="00673822">
        <w:rPr>
          <w:b/>
          <w:bCs/>
          <w:szCs w:val="24"/>
        </w:rPr>
        <w:t>133</w:t>
      </w:r>
      <w:r w:rsidRPr="00673822">
        <w:rPr>
          <w:szCs w:val="24"/>
        </w:rPr>
        <w:t>(5): p. 497-509.</w:t>
      </w:r>
    </w:p>
    <w:p w:rsidR="00D66348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Eisenberg, B., D. Boda, J. Giri, J. Fonseca, D. Gillespie, D. Henderson, and W. Nonner, Self-organized Models of Selectivity in Ca and Na Channels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Biophysical Journal, 2009. </w:t>
      </w:r>
      <w:r w:rsidRPr="00673822">
        <w:rPr>
          <w:b/>
          <w:bCs/>
          <w:szCs w:val="24"/>
        </w:rPr>
        <w:t>96</w:t>
      </w:r>
      <w:r w:rsidRPr="00673822">
        <w:rPr>
          <w:szCs w:val="24"/>
        </w:rPr>
        <w:t>(3): p. 253a.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proofErr w:type="spellStart"/>
      <w:r w:rsidRPr="00673822">
        <w:rPr>
          <w:szCs w:val="24"/>
        </w:rPr>
        <w:lastRenderedPageBreak/>
        <w:t>Malasics</w:t>
      </w:r>
      <w:proofErr w:type="spellEnd"/>
      <w:r w:rsidRPr="00673822">
        <w:rPr>
          <w:szCs w:val="24"/>
        </w:rPr>
        <w:t>, A., D. Gillespie, W. Nonner, D. Henderson, B. Eisenberg, and D. Boda, Protein structure and ionic selectivity in calcium channels: Selectivity filter size, not shape, matters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</w:t>
      </w:r>
      <w:proofErr w:type="spellStart"/>
      <w:r w:rsidRPr="00673822">
        <w:rPr>
          <w:szCs w:val="24"/>
        </w:rPr>
        <w:t>Biochim</w:t>
      </w:r>
      <w:proofErr w:type="spellEnd"/>
      <w:r w:rsidRPr="00673822">
        <w:rPr>
          <w:szCs w:val="24"/>
        </w:rPr>
        <w:t xml:space="preserve"> Biophys </w:t>
      </w:r>
      <w:proofErr w:type="spellStart"/>
      <w:r w:rsidRPr="00673822">
        <w:rPr>
          <w:szCs w:val="24"/>
        </w:rPr>
        <w:t>Acta</w:t>
      </w:r>
      <w:proofErr w:type="spellEnd"/>
      <w:r w:rsidRPr="00673822">
        <w:rPr>
          <w:szCs w:val="24"/>
        </w:rPr>
        <w:t xml:space="preserve">, 2009. </w:t>
      </w:r>
      <w:r w:rsidRPr="00673822">
        <w:rPr>
          <w:b/>
          <w:bCs/>
          <w:szCs w:val="24"/>
        </w:rPr>
        <w:t>1788</w:t>
      </w:r>
      <w:r w:rsidRPr="00673822">
        <w:rPr>
          <w:szCs w:val="24"/>
        </w:rPr>
        <w:t>: p. 2471-2480.</w:t>
      </w:r>
    </w:p>
    <w:p w:rsidR="00C20258" w:rsidRPr="00673822" w:rsidRDefault="00C20258" w:rsidP="00D66348">
      <w:pPr>
        <w:spacing w:before="80"/>
        <w:ind w:firstLine="0"/>
        <w:rPr>
          <w:u w:val="single"/>
        </w:rPr>
      </w:pPr>
    </w:p>
    <w:p w:rsidR="00C20258" w:rsidRPr="00794CCB" w:rsidRDefault="00C20258" w:rsidP="00794CCB">
      <w:pPr>
        <w:keepNext/>
        <w:keepLines/>
        <w:widowControl w:val="0"/>
        <w:autoSpaceDE w:val="0"/>
        <w:autoSpaceDN w:val="0"/>
        <w:adjustRightInd w:val="0"/>
        <w:spacing w:before="80"/>
        <w:ind w:left="720" w:hanging="720"/>
        <w:jc w:val="left"/>
        <w:rPr>
          <w:b/>
          <w:szCs w:val="24"/>
        </w:rPr>
      </w:pPr>
      <w:r w:rsidRPr="00794CCB">
        <w:rPr>
          <w:b/>
          <w:szCs w:val="24"/>
        </w:rPr>
        <w:t>Gillespie work on Density Functional Theory, ICC, etc.</w:t>
      </w:r>
    </w:p>
    <w:p w:rsidR="00C20258" w:rsidRPr="00794CCB" w:rsidRDefault="00C20258" w:rsidP="00794CCB">
      <w:pPr>
        <w:keepNext/>
        <w:keepLines/>
        <w:widowControl w:val="0"/>
        <w:autoSpaceDE w:val="0"/>
        <w:autoSpaceDN w:val="0"/>
        <w:adjustRightInd w:val="0"/>
        <w:spacing w:before="80"/>
        <w:ind w:left="720" w:hanging="720"/>
        <w:jc w:val="left"/>
        <w:rPr>
          <w:b/>
          <w:szCs w:val="24"/>
        </w:rPr>
      </w:pP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Gillespie, D., Toward making the mean spherical approximation of primitive model electrolytes analytic: An analytic approximation of the MSA screening parameter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J Chem Phys, 2011. </w:t>
      </w:r>
      <w:r w:rsidRPr="00673822">
        <w:rPr>
          <w:b/>
          <w:bCs/>
          <w:szCs w:val="24"/>
        </w:rPr>
        <w:t>134</w:t>
      </w:r>
      <w:r w:rsidRPr="00673822">
        <w:rPr>
          <w:szCs w:val="24"/>
        </w:rPr>
        <w:t>(4): p. 044103-3.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proofErr w:type="spellStart"/>
      <w:r w:rsidRPr="00673822">
        <w:rPr>
          <w:szCs w:val="24"/>
        </w:rPr>
        <w:t>Malasics</w:t>
      </w:r>
      <w:proofErr w:type="spellEnd"/>
      <w:r w:rsidRPr="00673822">
        <w:rPr>
          <w:szCs w:val="24"/>
        </w:rPr>
        <w:t xml:space="preserve">, A., D. Boda, M. Valisko, D. Henderson, and D. Gillespie, Simulations of calcium channel block by trivalent cations: </w:t>
      </w:r>
      <w:proofErr w:type="spellStart"/>
      <w:r w:rsidRPr="00673822">
        <w:rPr>
          <w:szCs w:val="24"/>
        </w:rPr>
        <w:t>Gd</w:t>
      </w:r>
      <w:proofErr w:type="spellEnd"/>
      <w:r w:rsidRPr="00673822">
        <w:rPr>
          <w:szCs w:val="24"/>
        </w:rPr>
        <w:t>(3+) competes with permeant ions for the selectivity filter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</w:t>
      </w:r>
      <w:proofErr w:type="spellStart"/>
      <w:r w:rsidRPr="00673822">
        <w:rPr>
          <w:szCs w:val="24"/>
        </w:rPr>
        <w:t>Biochim</w:t>
      </w:r>
      <w:proofErr w:type="spellEnd"/>
      <w:r w:rsidRPr="00673822">
        <w:rPr>
          <w:szCs w:val="24"/>
        </w:rPr>
        <w:t xml:space="preserve"> Biophys </w:t>
      </w:r>
      <w:proofErr w:type="spellStart"/>
      <w:r w:rsidRPr="00673822">
        <w:rPr>
          <w:szCs w:val="24"/>
        </w:rPr>
        <w:t>Acta</w:t>
      </w:r>
      <w:proofErr w:type="spellEnd"/>
      <w:r w:rsidRPr="00673822">
        <w:rPr>
          <w:szCs w:val="24"/>
        </w:rPr>
        <w:t xml:space="preserve">, 2010. </w:t>
      </w:r>
      <w:r w:rsidRPr="00673822">
        <w:rPr>
          <w:b/>
          <w:bCs/>
          <w:szCs w:val="24"/>
        </w:rPr>
        <w:t>1798</w:t>
      </w:r>
      <w:r w:rsidRPr="00673822">
        <w:rPr>
          <w:szCs w:val="24"/>
        </w:rPr>
        <w:t>(11): p. 2013-21.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Gillespie, D., Analytic Theory for Dilute Colloids in a Charged Slit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The Journal of Physical Chemistry B, 2010. </w:t>
      </w:r>
      <w:r w:rsidRPr="00673822">
        <w:rPr>
          <w:b/>
          <w:bCs/>
          <w:szCs w:val="24"/>
        </w:rPr>
        <w:t>114</w:t>
      </w:r>
      <w:r w:rsidRPr="00673822">
        <w:rPr>
          <w:szCs w:val="24"/>
        </w:rPr>
        <w:t>(12): p. 4302-4309.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Gillespie, D., J. Giri, and M. Fill, Reinterpreting the Anomalous Mole Fraction Effect. The ryanodine receptor case study. </w:t>
      </w:r>
      <w:proofErr w:type="spellStart"/>
      <w:r w:rsidRPr="00673822">
        <w:rPr>
          <w:szCs w:val="24"/>
        </w:rPr>
        <w:t>Biophyiscal</w:t>
      </w:r>
      <w:proofErr w:type="spellEnd"/>
      <w:r w:rsidRPr="00673822">
        <w:rPr>
          <w:szCs w:val="24"/>
        </w:rPr>
        <w:t xml:space="preserve"> Journal, 2009. </w:t>
      </w:r>
      <w:r w:rsidRPr="00673822">
        <w:rPr>
          <w:b/>
          <w:bCs/>
          <w:szCs w:val="24"/>
        </w:rPr>
        <w:t>97</w:t>
      </w:r>
      <w:r w:rsidRPr="00673822">
        <w:rPr>
          <w:szCs w:val="24"/>
        </w:rPr>
        <w:t xml:space="preserve">(8): p. pp. 2212 - 2221 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proofErr w:type="spellStart"/>
      <w:r w:rsidRPr="00673822">
        <w:rPr>
          <w:szCs w:val="24"/>
        </w:rPr>
        <w:t>Malasics</w:t>
      </w:r>
      <w:proofErr w:type="spellEnd"/>
      <w:r w:rsidRPr="00673822">
        <w:rPr>
          <w:szCs w:val="24"/>
        </w:rPr>
        <w:t>, A., D. Gillespie, and D. Boda, Simulating prescribed particle densities in the grand canonical ensemble using iterative algorithms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Journal of Chemical Physics, 2008. </w:t>
      </w:r>
      <w:r w:rsidRPr="00673822">
        <w:rPr>
          <w:b/>
          <w:bCs/>
          <w:szCs w:val="24"/>
        </w:rPr>
        <w:t>128</w:t>
      </w:r>
      <w:r w:rsidRPr="00673822">
        <w:rPr>
          <w:szCs w:val="24"/>
        </w:rPr>
        <w:t>: p. 124102.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Gillespie, D. and M. Fill, Intracellular Calcium Release Channels Mediate Their Own Countercurrent: The Ryanodine Receptor Case Study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Biophys. J., 2008. </w:t>
      </w:r>
      <w:r w:rsidRPr="00673822">
        <w:rPr>
          <w:b/>
          <w:bCs/>
          <w:szCs w:val="24"/>
        </w:rPr>
        <w:t>95</w:t>
      </w:r>
      <w:r w:rsidRPr="00673822">
        <w:rPr>
          <w:szCs w:val="24"/>
        </w:rPr>
        <w:t>(8): p. 3706-3714.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Gillespie, D., D. Boda, Y. He, P. </w:t>
      </w:r>
      <w:proofErr w:type="spellStart"/>
      <w:r w:rsidRPr="00673822">
        <w:rPr>
          <w:szCs w:val="24"/>
        </w:rPr>
        <w:t>Apel</w:t>
      </w:r>
      <w:proofErr w:type="spellEnd"/>
      <w:r w:rsidRPr="00673822">
        <w:rPr>
          <w:szCs w:val="24"/>
        </w:rPr>
        <w:t xml:space="preserve">, and Z.S. </w:t>
      </w:r>
      <w:proofErr w:type="spellStart"/>
      <w:r w:rsidRPr="00673822">
        <w:rPr>
          <w:szCs w:val="24"/>
        </w:rPr>
        <w:t>Siwy</w:t>
      </w:r>
      <w:proofErr w:type="spellEnd"/>
      <w:r w:rsidRPr="00673822">
        <w:rPr>
          <w:szCs w:val="24"/>
        </w:rPr>
        <w:t xml:space="preserve">, Synthetic </w:t>
      </w:r>
      <w:proofErr w:type="spellStart"/>
      <w:r w:rsidRPr="00673822">
        <w:rPr>
          <w:szCs w:val="24"/>
        </w:rPr>
        <w:t>Nanopores</w:t>
      </w:r>
      <w:proofErr w:type="spellEnd"/>
      <w:r w:rsidRPr="00673822">
        <w:rPr>
          <w:szCs w:val="24"/>
        </w:rPr>
        <w:t xml:space="preserve"> as a Test Case for Ion Channel Theories: The Anomalous Mole Fraction Effect without Single Filing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Biophys. J., 2008. </w:t>
      </w:r>
      <w:r w:rsidRPr="00673822">
        <w:rPr>
          <w:b/>
          <w:bCs/>
          <w:szCs w:val="24"/>
        </w:rPr>
        <w:t>95</w:t>
      </w:r>
      <w:r w:rsidRPr="00673822">
        <w:rPr>
          <w:szCs w:val="24"/>
        </w:rPr>
        <w:t>(2): p. 609-619.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Gillespie, D. and D. Boda, The Anomalous Mole Fraction Effect in Calcium Channels: A Measure of Preferential Selectivity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Biophys. J., 2008. </w:t>
      </w:r>
      <w:r w:rsidRPr="00673822">
        <w:rPr>
          <w:b/>
          <w:bCs/>
          <w:szCs w:val="24"/>
        </w:rPr>
        <w:t>95</w:t>
      </w:r>
      <w:r w:rsidRPr="00673822">
        <w:rPr>
          <w:szCs w:val="24"/>
        </w:rPr>
        <w:t>(6): p. 2658-2672.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Gillespie, D., Energetics of divalent selectivity in a calcium channel: the ryanodine receptor case study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 J, 2008. </w:t>
      </w:r>
      <w:r w:rsidRPr="00673822">
        <w:rPr>
          <w:b/>
          <w:bCs/>
          <w:szCs w:val="24"/>
        </w:rPr>
        <w:t>94</w:t>
      </w:r>
      <w:r w:rsidRPr="00673822">
        <w:rPr>
          <w:szCs w:val="24"/>
        </w:rPr>
        <w:t>(4): p. 1169-84.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Valisko, M., D. Boda, and D. Gillespie, Selective Adsorption of Ions with Different Diameter and Valence at Highly Charged Interfaces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Journal of Physical Chemistry C, 2007. </w:t>
      </w:r>
      <w:r w:rsidRPr="00673822">
        <w:rPr>
          <w:b/>
          <w:bCs/>
          <w:szCs w:val="24"/>
        </w:rPr>
        <w:t>111</w:t>
      </w:r>
      <w:r w:rsidRPr="00673822">
        <w:rPr>
          <w:szCs w:val="24"/>
        </w:rPr>
        <w:t>: p. 15575-15585.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Xu, L., Y. Wang, D. Gillespie, and G. Meissner, Two Rings of Negative Charges in the Cytosolic Vestibule of Type-1 Ryanodine Receptor Modulate Ion Fluxes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Biophysical Journal, 2006. </w:t>
      </w:r>
      <w:r w:rsidRPr="00673822">
        <w:rPr>
          <w:b/>
          <w:bCs/>
          <w:szCs w:val="24"/>
        </w:rPr>
        <w:t>90</w:t>
      </w:r>
      <w:r w:rsidRPr="00673822">
        <w:rPr>
          <w:szCs w:val="24"/>
        </w:rPr>
        <w:t>: p. 443-453.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 xml:space="preserve">Wang, Y., L. Xu, D. </w:t>
      </w:r>
      <w:proofErr w:type="spellStart"/>
      <w:r w:rsidRPr="00673822">
        <w:rPr>
          <w:szCs w:val="24"/>
        </w:rPr>
        <w:t>Pasek</w:t>
      </w:r>
      <w:proofErr w:type="spellEnd"/>
      <w:r w:rsidRPr="00673822">
        <w:rPr>
          <w:szCs w:val="24"/>
        </w:rPr>
        <w:t>, D. Gillespie, and G. Meissner, Probing the Role of Negatively Charged Amino Acid Residues in Ion Permeation of Skeletal Muscle Ryanodine Receptor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Biophysical Journal, 2005. </w:t>
      </w:r>
      <w:r w:rsidRPr="00673822">
        <w:rPr>
          <w:b/>
          <w:bCs/>
          <w:szCs w:val="24"/>
        </w:rPr>
        <w:t>89</w:t>
      </w:r>
      <w:r w:rsidRPr="00673822">
        <w:rPr>
          <w:szCs w:val="24"/>
        </w:rPr>
        <w:t>: p. 256-265.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Roth, R. and D. Gillespie, Physics of Size Selectivity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Physical Review Letters, 2005.</w:t>
      </w:r>
      <w:r w:rsidRPr="00673822">
        <w:rPr>
          <w:b/>
          <w:bCs/>
          <w:szCs w:val="24"/>
        </w:rPr>
        <w:t xml:space="preserve"> 95</w:t>
      </w:r>
      <w:r w:rsidRPr="00673822">
        <w:rPr>
          <w:szCs w:val="24"/>
        </w:rPr>
        <w:t>: p. 247801.</w:t>
      </w:r>
    </w:p>
    <w:p w:rsid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lastRenderedPageBreak/>
        <w:t>Gillespie, D., L. Xu, Y. Wang, and G. Meissner, (De)</w:t>
      </w:r>
      <w:proofErr w:type="spellStart"/>
      <w:r w:rsidRPr="00673822">
        <w:rPr>
          <w:szCs w:val="24"/>
        </w:rPr>
        <w:t>construcing</w:t>
      </w:r>
      <w:proofErr w:type="spellEnd"/>
      <w:r w:rsidRPr="00673822">
        <w:rPr>
          <w:szCs w:val="24"/>
        </w:rPr>
        <w:t xml:space="preserve"> the Ryanodine Receptor: modeling ion permeation and selectivity of the calcium release channel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Journal of  Physical Chemistry, 2005. </w:t>
      </w:r>
      <w:r w:rsidRPr="00673822">
        <w:rPr>
          <w:b/>
          <w:bCs/>
          <w:szCs w:val="24"/>
        </w:rPr>
        <w:t>109</w:t>
      </w:r>
      <w:r w:rsidRPr="00673822">
        <w:rPr>
          <w:szCs w:val="24"/>
        </w:rPr>
        <w:t>: p. 15598-15610.</w:t>
      </w:r>
    </w:p>
    <w:p w:rsidR="00C20258" w:rsidRPr="00673822" w:rsidRDefault="00C20258" w:rsidP="00D66348">
      <w:pPr>
        <w:autoSpaceDE w:val="0"/>
        <w:autoSpaceDN w:val="0"/>
        <w:adjustRightInd w:val="0"/>
        <w:spacing w:before="80"/>
        <w:ind w:left="720" w:hanging="720"/>
        <w:jc w:val="left"/>
        <w:rPr>
          <w:szCs w:val="24"/>
        </w:rPr>
      </w:pPr>
      <w:r w:rsidRPr="00673822">
        <w:rPr>
          <w:szCs w:val="24"/>
        </w:rPr>
        <w:t>Gillespie, D., M. Valisko, and D. Boda, Density functional theory of the electrical double layer: the RFD functional</w:t>
      </w:r>
      <w:r w:rsidRPr="00673822">
        <w:rPr>
          <w:i/>
          <w:iCs/>
          <w:szCs w:val="24"/>
        </w:rPr>
        <w:t>.</w:t>
      </w:r>
      <w:r w:rsidRPr="00673822">
        <w:rPr>
          <w:szCs w:val="24"/>
        </w:rPr>
        <w:t xml:space="preserve"> Journal of Physics: Condensed Matter 2005. </w:t>
      </w:r>
      <w:r w:rsidRPr="00673822">
        <w:rPr>
          <w:b/>
          <w:bCs/>
          <w:szCs w:val="24"/>
        </w:rPr>
        <w:t>17</w:t>
      </w:r>
      <w:r w:rsidRPr="00673822">
        <w:rPr>
          <w:szCs w:val="24"/>
        </w:rPr>
        <w:t>: p. 6609-6626.</w:t>
      </w:r>
    </w:p>
    <w:p w:rsidR="00C20258" w:rsidRPr="00673822" w:rsidRDefault="00C20258" w:rsidP="00D66348">
      <w:pPr>
        <w:spacing w:before="80"/>
        <w:ind w:firstLine="0"/>
        <w:rPr>
          <w:u w:val="single"/>
        </w:rPr>
      </w:pPr>
    </w:p>
    <w:sectPr w:rsidR="00C20258" w:rsidRPr="00673822" w:rsidSect="00490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6F8" w:rsidRDefault="000E26F8" w:rsidP="00B65E5F">
      <w:pPr>
        <w:spacing w:before="0"/>
      </w:pPr>
      <w:r>
        <w:separator/>
      </w:r>
    </w:p>
  </w:endnote>
  <w:endnote w:type="continuationSeparator" w:id="0">
    <w:p w:rsidR="000E26F8" w:rsidRDefault="000E26F8" w:rsidP="00B65E5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5F" w:rsidRDefault="00B65E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8112"/>
      <w:docPartObj>
        <w:docPartGallery w:val="Page Numbers (Bottom of Page)"/>
        <w:docPartUnique/>
      </w:docPartObj>
    </w:sdtPr>
    <w:sdtContent>
      <w:p w:rsidR="00B65E5F" w:rsidRDefault="00B65E5F">
        <w:pPr>
          <w:pStyle w:val="Footer"/>
          <w:jc w:val="center"/>
        </w:pPr>
        <w:fldSimple w:instr=" PAGE   \* MERGEFORMAT ">
          <w:r w:rsidR="00CE02C4">
            <w:rPr>
              <w:noProof/>
            </w:rPr>
            <w:t>1</w:t>
          </w:r>
        </w:fldSimple>
      </w:p>
    </w:sdtContent>
  </w:sdt>
  <w:p w:rsidR="00B65E5F" w:rsidRDefault="00B65E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5F" w:rsidRDefault="00B65E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6F8" w:rsidRDefault="000E26F8" w:rsidP="00B65E5F">
      <w:pPr>
        <w:spacing w:before="0"/>
      </w:pPr>
      <w:r>
        <w:separator/>
      </w:r>
    </w:p>
  </w:footnote>
  <w:footnote w:type="continuationSeparator" w:id="0">
    <w:p w:rsidR="000E26F8" w:rsidRDefault="000E26F8" w:rsidP="00B65E5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5F" w:rsidRDefault="00B65E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5F" w:rsidRDefault="00B65E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5F" w:rsidRDefault="00B65E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5263"/>
    <w:multiLevelType w:val="hybridMultilevel"/>
    <w:tmpl w:val="D5826402"/>
    <w:lvl w:ilvl="0" w:tplc="FCCA95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4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C84"/>
    <w:rsid w:val="00013C3D"/>
    <w:rsid w:val="000237EA"/>
    <w:rsid w:val="00025532"/>
    <w:rsid w:val="000352C0"/>
    <w:rsid w:val="00036FC6"/>
    <w:rsid w:val="0004395B"/>
    <w:rsid w:val="00061FED"/>
    <w:rsid w:val="00067C84"/>
    <w:rsid w:val="00074E79"/>
    <w:rsid w:val="00082DD9"/>
    <w:rsid w:val="00096839"/>
    <w:rsid w:val="000A68EB"/>
    <w:rsid w:val="000B11B5"/>
    <w:rsid w:val="000B1582"/>
    <w:rsid w:val="000C0EA2"/>
    <w:rsid w:val="000C1B96"/>
    <w:rsid w:val="000E13C9"/>
    <w:rsid w:val="000E26F8"/>
    <w:rsid w:val="000E5912"/>
    <w:rsid w:val="000F3239"/>
    <w:rsid w:val="000F3F28"/>
    <w:rsid w:val="000F6261"/>
    <w:rsid w:val="000F63C3"/>
    <w:rsid w:val="00101026"/>
    <w:rsid w:val="00104C96"/>
    <w:rsid w:val="00114752"/>
    <w:rsid w:val="00133F77"/>
    <w:rsid w:val="0013634E"/>
    <w:rsid w:val="00150255"/>
    <w:rsid w:val="001502C1"/>
    <w:rsid w:val="00153FF2"/>
    <w:rsid w:val="001717ED"/>
    <w:rsid w:val="00171CE5"/>
    <w:rsid w:val="00173A47"/>
    <w:rsid w:val="00196B9B"/>
    <w:rsid w:val="001B0749"/>
    <w:rsid w:val="00206A9F"/>
    <w:rsid w:val="00214EE0"/>
    <w:rsid w:val="00241CBF"/>
    <w:rsid w:val="002455B7"/>
    <w:rsid w:val="0025456C"/>
    <w:rsid w:val="0026053E"/>
    <w:rsid w:val="002639B5"/>
    <w:rsid w:val="002672D2"/>
    <w:rsid w:val="00277B70"/>
    <w:rsid w:val="002A7333"/>
    <w:rsid w:val="002C4338"/>
    <w:rsid w:val="002D2942"/>
    <w:rsid w:val="002E65D9"/>
    <w:rsid w:val="003028A8"/>
    <w:rsid w:val="00307770"/>
    <w:rsid w:val="003138A0"/>
    <w:rsid w:val="00340404"/>
    <w:rsid w:val="00352F2F"/>
    <w:rsid w:val="0035483D"/>
    <w:rsid w:val="003B1704"/>
    <w:rsid w:val="003E09BA"/>
    <w:rsid w:val="003E123D"/>
    <w:rsid w:val="003E319F"/>
    <w:rsid w:val="003F4A87"/>
    <w:rsid w:val="004257A6"/>
    <w:rsid w:val="00436F48"/>
    <w:rsid w:val="00437453"/>
    <w:rsid w:val="00443A24"/>
    <w:rsid w:val="00446183"/>
    <w:rsid w:val="00455435"/>
    <w:rsid w:val="004575F9"/>
    <w:rsid w:val="00466898"/>
    <w:rsid w:val="00467B66"/>
    <w:rsid w:val="004902A5"/>
    <w:rsid w:val="00496CF1"/>
    <w:rsid w:val="004C4EC7"/>
    <w:rsid w:val="004D4428"/>
    <w:rsid w:val="004D7F4A"/>
    <w:rsid w:val="004E5265"/>
    <w:rsid w:val="00515C59"/>
    <w:rsid w:val="005225D8"/>
    <w:rsid w:val="00523F2B"/>
    <w:rsid w:val="005267A6"/>
    <w:rsid w:val="00542668"/>
    <w:rsid w:val="00552BDE"/>
    <w:rsid w:val="005665F1"/>
    <w:rsid w:val="0057344C"/>
    <w:rsid w:val="005E152A"/>
    <w:rsid w:val="005F0444"/>
    <w:rsid w:val="005F7DFD"/>
    <w:rsid w:val="00605943"/>
    <w:rsid w:val="00622CF3"/>
    <w:rsid w:val="00633A97"/>
    <w:rsid w:val="00640107"/>
    <w:rsid w:val="00653E89"/>
    <w:rsid w:val="006638FA"/>
    <w:rsid w:val="00673822"/>
    <w:rsid w:val="00675727"/>
    <w:rsid w:val="006821BF"/>
    <w:rsid w:val="00690CB9"/>
    <w:rsid w:val="006B17EE"/>
    <w:rsid w:val="006B4B27"/>
    <w:rsid w:val="006C2A3D"/>
    <w:rsid w:val="006C2B11"/>
    <w:rsid w:val="00741306"/>
    <w:rsid w:val="00773872"/>
    <w:rsid w:val="00790CEC"/>
    <w:rsid w:val="00794CCB"/>
    <w:rsid w:val="007A1C33"/>
    <w:rsid w:val="007A2B77"/>
    <w:rsid w:val="007A45BF"/>
    <w:rsid w:val="007A67FF"/>
    <w:rsid w:val="007E1A23"/>
    <w:rsid w:val="007F3394"/>
    <w:rsid w:val="00815FF7"/>
    <w:rsid w:val="008650BF"/>
    <w:rsid w:val="00865EBD"/>
    <w:rsid w:val="00880EF8"/>
    <w:rsid w:val="00885CC9"/>
    <w:rsid w:val="0089357F"/>
    <w:rsid w:val="008A70A0"/>
    <w:rsid w:val="008C60A5"/>
    <w:rsid w:val="008D69B1"/>
    <w:rsid w:val="008F26DB"/>
    <w:rsid w:val="009064A0"/>
    <w:rsid w:val="00913D7C"/>
    <w:rsid w:val="0091642B"/>
    <w:rsid w:val="009226F7"/>
    <w:rsid w:val="00936813"/>
    <w:rsid w:val="009401C2"/>
    <w:rsid w:val="00943CA9"/>
    <w:rsid w:val="009B26D5"/>
    <w:rsid w:val="009D4E89"/>
    <w:rsid w:val="00A74AFF"/>
    <w:rsid w:val="00A80537"/>
    <w:rsid w:val="00A905BF"/>
    <w:rsid w:val="00AB256E"/>
    <w:rsid w:val="00AB33B6"/>
    <w:rsid w:val="00AC3051"/>
    <w:rsid w:val="00AD2630"/>
    <w:rsid w:val="00AE0A21"/>
    <w:rsid w:val="00AE2825"/>
    <w:rsid w:val="00AF3C3A"/>
    <w:rsid w:val="00AF62BB"/>
    <w:rsid w:val="00B11036"/>
    <w:rsid w:val="00B123D6"/>
    <w:rsid w:val="00B1374B"/>
    <w:rsid w:val="00B202B8"/>
    <w:rsid w:val="00B2602B"/>
    <w:rsid w:val="00B65E5F"/>
    <w:rsid w:val="00B67ADE"/>
    <w:rsid w:val="00B74C63"/>
    <w:rsid w:val="00BC39E7"/>
    <w:rsid w:val="00BD04D7"/>
    <w:rsid w:val="00BF0190"/>
    <w:rsid w:val="00C03231"/>
    <w:rsid w:val="00C04474"/>
    <w:rsid w:val="00C138EE"/>
    <w:rsid w:val="00C16243"/>
    <w:rsid w:val="00C1633B"/>
    <w:rsid w:val="00C20258"/>
    <w:rsid w:val="00C20EB9"/>
    <w:rsid w:val="00C32119"/>
    <w:rsid w:val="00C33596"/>
    <w:rsid w:val="00C413B8"/>
    <w:rsid w:val="00C42C4F"/>
    <w:rsid w:val="00C50C49"/>
    <w:rsid w:val="00C92A52"/>
    <w:rsid w:val="00CC133A"/>
    <w:rsid w:val="00CC374A"/>
    <w:rsid w:val="00CE02C4"/>
    <w:rsid w:val="00CE5949"/>
    <w:rsid w:val="00CF2126"/>
    <w:rsid w:val="00D0446C"/>
    <w:rsid w:val="00D24004"/>
    <w:rsid w:val="00D41B79"/>
    <w:rsid w:val="00D47176"/>
    <w:rsid w:val="00D50D1A"/>
    <w:rsid w:val="00D545A6"/>
    <w:rsid w:val="00D617F7"/>
    <w:rsid w:val="00D62299"/>
    <w:rsid w:val="00D66348"/>
    <w:rsid w:val="00D76771"/>
    <w:rsid w:val="00D85987"/>
    <w:rsid w:val="00DA2963"/>
    <w:rsid w:val="00DB1E0D"/>
    <w:rsid w:val="00DC1F3B"/>
    <w:rsid w:val="00DC2917"/>
    <w:rsid w:val="00DF3F25"/>
    <w:rsid w:val="00DF6675"/>
    <w:rsid w:val="00E04187"/>
    <w:rsid w:val="00E161AB"/>
    <w:rsid w:val="00E231A7"/>
    <w:rsid w:val="00E24FD3"/>
    <w:rsid w:val="00E42802"/>
    <w:rsid w:val="00E44B29"/>
    <w:rsid w:val="00E608AA"/>
    <w:rsid w:val="00E60C6E"/>
    <w:rsid w:val="00E640F2"/>
    <w:rsid w:val="00E64DBF"/>
    <w:rsid w:val="00E66FC4"/>
    <w:rsid w:val="00E700C4"/>
    <w:rsid w:val="00E72BA8"/>
    <w:rsid w:val="00E84507"/>
    <w:rsid w:val="00EA0AD8"/>
    <w:rsid w:val="00EA217C"/>
    <w:rsid w:val="00EB49DA"/>
    <w:rsid w:val="00EC200E"/>
    <w:rsid w:val="00F11555"/>
    <w:rsid w:val="00F328E6"/>
    <w:rsid w:val="00F32B43"/>
    <w:rsid w:val="00F411C3"/>
    <w:rsid w:val="00F6037F"/>
    <w:rsid w:val="00F63596"/>
    <w:rsid w:val="00F83857"/>
    <w:rsid w:val="00F92FB3"/>
    <w:rsid w:val="00F96749"/>
    <w:rsid w:val="00FA6051"/>
    <w:rsid w:val="00FD40B7"/>
    <w:rsid w:val="00FD4B8E"/>
    <w:rsid w:val="00FE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D6"/>
    <w:pPr>
      <w:spacing w:before="60"/>
      <w:ind w:firstLine="720"/>
      <w:jc w:val="both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vancesinChemicalPhysics">
    <w:name w:val="Advances in Chemical Physics"/>
    <w:qFormat/>
    <w:rsid w:val="00B123D6"/>
    <w:pPr>
      <w:spacing w:before="120" w:line="360" w:lineRule="auto"/>
      <w:ind w:firstLine="720"/>
      <w:jc w:val="both"/>
    </w:pPr>
    <w:rPr>
      <w:rFonts w:ascii="Cambria" w:eastAsia="Calibri" w:hAnsi="Cambria"/>
      <w:sz w:val="24"/>
      <w:szCs w:val="24"/>
    </w:rPr>
  </w:style>
  <w:style w:type="paragraph" w:customStyle="1" w:styleId="HeaderTR10">
    <w:name w:val="Header TR 10"/>
    <w:link w:val="HeaderTR10Char"/>
    <w:qFormat/>
    <w:rsid w:val="007A1C33"/>
    <w:pPr>
      <w:tabs>
        <w:tab w:val="right" w:pos="9360"/>
      </w:tabs>
    </w:pPr>
  </w:style>
  <w:style w:type="character" w:customStyle="1" w:styleId="HeaderTR10Char">
    <w:name w:val="Header TR 10 Char"/>
    <w:basedOn w:val="DefaultParagraphFont"/>
    <w:link w:val="HeaderTR10"/>
    <w:rsid w:val="008C60A5"/>
  </w:style>
  <w:style w:type="character" w:customStyle="1" w:styleId="MTConvertedEquation">
    <w:name w:val="MTConvertedEquation"/>
    <w:basedOn w:val="DefaultParagraphFont"/>
    <w:rsid w:val="007A1C33"/>
    <w:rPr>
      <w:rFonts w:cs="Arial"/>
      <w:b/>
      <w:i/>
      <w:u w:val="single"/>
    </w:rPr>
  </w:style>
  <w:style w:type="paragraph" w:customStyle="1" w:styleId="MTDisplayEquation">
    <w:name w:val="MTDisplayEquation"/>
    <w:next w:val="Normal"/>
    <w:link w:val="MTDisplayEquationChar"/>
    <w:qFormat/>
    <w:rsid w:val="007A1C33"/>
    <w:pPr>
      <w:tabs>
        <w:tab w:val="center" w:pos="3690"/>
        <w:tab w:val="right" w:pos="9360"/>
      </w:tabs>
    </w:pPr>
    <w:rPr>
      <w:rFonts w:ascii="Calibri" w:eastAsia="Batang" w:hAnsi="Calibri"/>
      <w:sz w:val="22"/>
      <w:szCs w:val="22"/>
    </w:rPr>
  </w:style>
  <w:style w:type="character" w:customStyle="1" w:styleId="MTEquationSection">
    <w:name w:val="MTEquationSection"/>
    <w:basedOn w:val="DefaultParagraphFont"/>
    <w:rsid w:val="007A1C33"/>
    <w:rPr>
      <w:b/>
      <w:vanish/>
      <w:color w:val="FF0000"/>
      <w:sz w:val="32"/>
      <w:szCs w:val="32"/>
    </w:rPr>
  </w:style>
  <w:style w:type="character" w:styleId="PageNumber">
    <w:name w:val="page number"/>
    <w:basedOn w:val="DefaultParagraphFont"/>
    <w:semiHidden/>
    <w:rsid w:val="00B123D6"/>
  </w:style>
  <w:style w:type="character" w:styleId="Hyperlink">
    <w:name w:val="Hyperlink"/>
    <w:basedOn w:val="DefaultParagraphFont"/>
    <w:uiPriority w:val="99"/>
    <w:unhideWhenUsed/>
    <w:rsid w:val="00B123D6"/>
    <w:rPr>
      <w:color w:val="0000FF" w:themeColor="hyperlink"/>
      <w:u w:val="single"/>
    </w:rPr>
  </w:style>
  <w:style w:type="paragraph" w:customStyle="1" w:styleId="CN">
    <w:name w:val="CN"/>
    <w:basedOn w:val="Normal"/>
    <w:next w:val="CT"/>
    <w:rsid w:val="00B123D6"/>
    <w:pPr>
      <w:spacing w:after="240"/>
      <w:jc w:val="center"/>
    </w:pPr>
    <w:rPr>
      <w:b/>
      <w:sz w:val="36"/>
    </w:rPr>
  </w:style>
  <w:style w:type="paragraph" w:customStyle="1" w:styleId="CT">
    <w:name w:val="CT"/>
    <w:basedOn w:val="CN"/>
    <w:next w:val="CA"/>
    <w:rsid w:val="00B123D6"/>
    <w:rPr>
      <w:sz w:val="48"/>
    </w:rPr>
  </w:style>
  <w:style w:type="paragraph" w:customStyle="1" w:styleId="CA">
    <w:name w:val="CA"/>
    <w:basedOn w:val="CT"/>
    <w:rsid w:val="00B123D6"/>
    <w:pPr>
      <w:spacing w:after="480"/>
    </w:pPr>
    <w:rPr>
      <w:i/>
      <w:sz w:val="36"/>
    </w:rPr>
  </w:style>
  <w:style w:type="paragraph" w:customStyle="1" w:styleId="FN">
    <w:name w:val="FN"/>
    <w:basedOn w:val="Normal"/>
    <w:rsid w:val="00B123D6"/>
    <w:pPr>
      <w:spacing w:before="240" w:line="480" w:lineRule="auto"/>
    </w:pPr>
    <w:rPr>
      <w:sz w:val="20"/>
    </w:rPr>
  </w:style>
  <w:style w:type="character" w:customStyle="1" w:styleId="MTDisplayEquationChar">
    <w:name w:val="MTDisplayEquation Char"/>
    <w:basedOn w:val="DefaultParagraphFont"/>
    <w:link w:val="MTDisplayEquation"/>
    <w:rsid w:val="00690CB9"/>
    <w:rPr>
      <w:rFonts w:ascii="Calibri" w:eastAsia="Batang" w:hAnsi="Calibri"/>
      <w:sz w:val="22"/>
      <w:szCs w:val="22"/>
    </w:rPr>
  </w:style>
  <w:style w:type="paragraph" w:customStyle="1" w:styleId="NIH">
    <w:name w:val="NIH"/>
    <w:basedOn w:val="Normal"/>
    <w:qFormat/>
    <w:rsid w:val="002455B7"/>
    <w:pPr>
      <w:spacing w:before="0"/>
      <w:ind w:firstLine="0"/>
      <w:jc w:val="center"/>
    </w:pPr>
    <w:rPr>
      <w:rFonts w:ascii="Arial" w:hAnsi="Arial" w:cs="Arial"/>
      <w:sz w:val="22"/>
      <w:szCs w:val="22"/>
    </w:rPr>
  </w:style>
  <w:style w:type="paragraph" w:customStyle="1" w:styleId="NIHMath">
    <w:name w:val="NIH Math"/>
    <w:basedOn w:val="NIH"/>
    <w:next w:val="NIH"/>
    <w:autoRedefine/>
    <w:qFormat/>
    <w:rsid w:val="00E84507"/>
    <w:rPr>
      <w:position w:val="-24"/>
    </w:rPr>
  </w:style>
  <w:style w:type="paragraph" w:customStyle="1" w:styleId="NIHREFERENCES">
    <w:name w:val="NIH REFERENCES"/>
    <w:qFormat/>
    <w:rsid w:val="00E84507"/>
    <w:pPr>
      <w:tabs>
        <w:tab w:val="left" w:pos="360"/>
      </w:tabs>
      <w:spacing w:before="120"/>
      <w:ind w:left="360" w:hanging="360"/>
    </w:pPr>
    <w:rPr>
      <w:rFonts w:ascii="Arial" w:eastAsia="Batang" w:hAnsi="Arial" w:cs="Arial"/>
      <w:noProof/>
      <w:sz w:val="22"/>
      <w:szCs w:val="22"/>
    </w:rPr>
  </w:style>
  <w:style w:type="paragraph" w:customStyle="1" w:styleId="NIHReferences0">
    <w:name w:val="NIH References"/>
    <w:basedOn w:val="NIH"/>
    <w:qFormat/>
    <w:rsid w:val="00E84507"/>
    <w:pPr>
      <w:spacing w:before="120"/>
      <w:ind w:left="720" w:hanging="630"/>
    </w:pPr>
    <w:rPr>
      <w:noProof/>
    </w:rPr>
  </w:style>
  <w:style w:type="paragraph" w:customStyle="1" w:styleId="Calibri11">
    <w:name w:val="Calibri 11"/>
    <w:qFormat/>
    <w:rsid w:val="00552BDE"/>
    <w:pPr>
      <w:widowControl w:val="0"/>
      <w:spacing w:before="120" w:line="360" w:lineRule="auto"/>
      <w:ind w:firstLine="360"/>
      <w:jc w:val="both"/>
    </w:pPr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Calibrisinglespace">
    <w:name w:val="Calibri single space"/>
    <w:autoRedefine/>
    <w:qFormat/>
    <w:rsid w:val="00552BDE"/>
    <w:rPr>
      <w:rFonts w:ascii="Calibri" w:hAnsi="Calibri" w:cs="Calibri"/>
      <w:sz w:val="22"/>
      <w:szCs w:val="22"/>
      <w:shd w:val="clear" w:color="auto" w:fill="FFFFFF"/>
      <w:lang w:val="es-ES"/>
    </w:rPr>
  </w:style>
  <w:style w:type="paragraph" w:customStyle="1" w:styleId="FooterCalibri10">
    <w:name w:val="Footer Calibri 10"/>
    <w:qFormat/>
    <w:rsid w:val="00C42C4F"/>
    <w:pPr>
      <w:tabs>
        <w:tab w:val="center" w:pos="5040"/>
        <w:tab w:val="right" w:pos="9360"/>
      </w:tabs>
    </w:pPr>
    <w:rPr>
      <w:rFonts w:ascii="Calibri" w:eastAsia="Batang" w:hAnsi="Calibri"/>
    </w:rPr>
  </w:style>
  <w:style w:type="paragraph" w:customStyle="1" w:styleId="HeaderCalibri">
    <w:name w:val="Header Calibri"/>
    <w:qFormat/>
    <w:rsid w:val="008C60A5"/>
    <w:rPr>
      <w:rFonts w:ascii="Calibri" w:eastAsia="Batang" w:hAnsi="Calibri"/>
    </w:rPr>
  </w:style>
  <w:style w:type="paragraph" w:styleId="Bibliography">
    <w:name w:val="Bibliography"/>
    <w:autoRedefine/>
    <w:uiPriority w:val="37"/>
    <w:unhideWhenUsed/>
    <w:rsid w:val="00D62299"/>
    <w:pPr>
      <w:spacing w:before="60"/>
      <w:ind w:firstLine="720"/>
      <w:jc w:val="both"/>
    </w:pPr>
    <w:rPr>
      <w:rFonts w:ascii="Calibri" w:eastAsia="Batang" w:hAnsi="Calibri"/>
      <w:sz w:val="24"/>
    </w:rPr>
  </w:style>
  <w:style w:type="paragraph" w:customStyle="1" w:styleId="Cambria11">
    <w:name w:val="Cambria 11"/>
    <w:qFormat/>
    <w:rsid w:val="00F411C3"/>
    <w:pPr>
      <w:spacing w:before="120"/>
      <w:jc w:val="both"/>
    </w:pPr>
    <w:rPr>
      <w:rFonts w:ascii="Cambria" w:hAnsi="Cambria"/>
      <w:sz w:val="22"/>
      <w:szCs w:val="22"/>
      <w:lang w:bidi="en-US"/>
    </w:rPr>
  </w:style>
  <w:style w:type="paragraph" w:customStyle="1" w:styleId="CambriaFooter">
    <w:name w:val="Cambria Footer"/>
    <w:qFormat/>
    <w:rsid w:val="00552BDE"/>
    <w:pPr>
      <w:tabs>
        <w:tab w:val="center" w:pos="5760"/>
        <w:tab w:val="right" w:pos="10800"/>
      </w:tabs>
    </w:pPr>
    <w:rPr>
      <w:rFonts w:ascii="Cambria" w:hAnsi="Cambria" w:cs="Calibri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B65E5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E5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5E5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65E5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%20Eisenberg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104A65A-4F40-47AF-83AD-A3223A304C7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60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Eisenberg</dc:creator>
  <cp:lastModifiedBy>Bob Eisenberg</cp:lastModifiedBy>
  <cp:revision>11</cp:revision>
  <dcterms:created xsi:type="dcterms:W3CDTF">2011-03-16T05:06:00Z</dcterms:created>
  <dcterms:modified xsi:type="dcterms:W3CDTF">2011-03-16T06:06:00Z</dcterms:modified>
</cp:coreProperties>
</file>